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EE6F7" w14:textId="38345572" w:rsidR="00491E55" w:rsidRPr="00491E55" w:rsidRDefault="007C34CC" w:rsidP="00491E55">
      <w:pPr>
        <w:spacing w:after="0" w:line="240" w:lineRule="auto"/>
        <w:jc w:val="center"/>
        <w:rPr>
          <w:rFonts w:eastAsia="Times New Roman" w:cs="Arial"/>
          <w:b/>
          <w:sz w:val="24"/>
          <w:szCs w:val="24"/>
        </w:rPr>
      </w:pPr>
      <w:r>
        <w:rPr>
          <w:rFonts w:eastAsia="Times New Roman" w:cs="Arial"/>
          <w:b/>
          <w:sz w:val="24"/>
          <w:szCs w:val="24"/>
        </w:rPr>
        <w:t>Mawgan-in-Meneage Parish Council</w:t>
      </w:r>
    </w:p>
    <w:p w14:paraId="70CF61D3" w14:textId="77777777" w:rsidR="00491E55" w:rsidRDefault="00491E55" w:rsidP="00491E55">
      <w:pPr>
        <w:spacing w:after="0" w:line="240" w:lineRule="auto"/>
        <w:jc w:val="center"/>
        <w:rPr>
          <w:rFonts w:eastAsia="Times New Roman" w:cs="Arial"/>
          <w:b/>
          <w:szCs w:val="21"/>
        </w:rPr>
      </w:pP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74B26320"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2023</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491E55" w14:paraId="1B2239CF" w14:textId="77777777" w:rsidTr="00491E55">
        <w:tc>
          <w:tcPr>
            <w:tcW w:w="6912" w:type="dxa"/>
            <w:tcBorders>
              <w:top w:val="single" w:sz="4" w:space="0" w:color="000000"/>
              <w:left w:val="single" w:sz="4" w:space="0" w:color="000000"/>
              <w:bottom w:val="single" w:sz="4" w:space="0" w:color="000000"/>
              <w:right w:val="single" w:sz="4" w:space="0" w:color="000000"/>
            </w:tcBorders>
            <w:hideMark/>
          </w:tcPr>
          <w:p w14:paraId="71CE754B" w14:textId="77777777" w:rsidR="00491E55" w:rsidRDefault="00491E55">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1876A846" w14:textId="77777777" w:rsidR="00491E55" w:rsidRDefault="00491E55">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491E55" w14:paraId="6743C815" w14:textId="77777777" w:rsidTr="00491E55">
        <w:tc>
          <w:tcPr>
            <w:tcW w:w="6912" w:type="dxa"/>
            <w:tcBorders>
              <w:top w:val="single" w:sz="4" w:space="0" w:color="000000"/>
              <w:left w:val="single" w:sz="4" w:space="0" w:color="000000"/>
              <w:bottom w:val="single" w:sz="4" w:space="0" w:color="000000"/>
              <w:right w:val="single" w:sz="4" w:space="0" w:color="000000"/>
            </w:tcBorders>
          </w:tcPr>
          <w:p w14:paraId="0B106C68"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09195A91" w14:textId="2B7E9357" w:rsidR="00491E55" w:rsidRDefault="00491E55">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7C34CC">
              <w:rPr>
                <w:rFonts w:eastAsia="Times New Roman" w:cs="Arial"/>
                <w:b/>
                <w:sz w:val="18"/>
                <w:szCs w:val="18"/>
              </w:rPr>
              <w:t xml:space="preserve"> 26</w:t>
            </w:r>
            <w:r w:rsidR="007C34CC" w:rsidRPr="007C34CC">
              <w:rPr>
                <w:rFonts w:eastAsia="Times New Roman" w:cs="Arial"/>
                <w:b/>
                <w:sz w:val="18"/>
                <w:szCs w:val="18"/>
                <w:vertAlign w:val="superscript"/>
              </w:rPr>
              <w:t>th</w:t>
            </w:r>
            <w:r w:rsidR="007C34CC">
              <w:rPr>
                <w:rFonts w:eastAsia="Times New Roman" w:cs="Arial"/>
                <w:b/>
                <w:sz w:val="18"/>
                <w:szCs w:val="18"/>
              </w:rPr>
              <w:t xml:space="preserve"> June 2023</w:t>
            </w:r>
            <w:r w:rsidR="007C34CC">
              <w:rPr>
                <w:rFonts w:eastAsia="Times New Roman" w:cs="Arial"/>
                <w:sz w:val="18"/>
                <w:szCs w:val="18"/>
              </w:rPr>
              <w:t xml:space="preserve"> </w:t>
            </w:r>
            <w:r>
              <w:rPr>
                <w:rFonts w:eastAsia="Times New Roman" w:cs="Arial"/>
                <w:sz w:val="18"/>
                <w:szCs w:val="18"/>
              </w:rPr>
              <w:t>(a)</w:t>
            </w:r>
          </w:p>
          <w:p w14:paraId="2CB43489"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41D2B475"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Any person interested has the right to inspect and make copies of the accounting records for the financial year to which the audit relates and all books, deeds, contracts, bills, vouchers, receipts and other documents relating to those records must be made available for inspection by any person interested. For the year ended 31 March 2023, these documents will be available on reasonable notice by application to:</w:t>
            </w:r>
          </w:p>
          <w:p w14:paraId="55E818C1"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440A8B84" w14:textId="7E17F5AB"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Pr>
                <w:rFonts w:eastAsia="Times New Roman" w:cs="Arial"/>
                <w:sz w:val="18"/>
                <w:szCs w:val="18"/>
              </w:rPr>
              <w:tab/>
            </w:r>
            <w:r w:rsidR="007C34CC">
              <w:rPr>
                <w:rFonts w:eastAsia="Times New Roman" w:cs="Arial"/>
                <w:sz w:val="18"/>
                <w:szCs w:val="18"/>
              </w:rPr>
              <w:t>Mrs G Hatton, Clerk, Trenoweth Mill, St Keverne, TR12 6QN</w:t>
            </w:r>
          </w:p>
          <w:p w14:paraId="2C7582CD" w14:textId="53FBFB3E" w:rsidR="007C34CC" w:rsidRDefault="007C34CC" w:rsidP="007C34CC">
            <w:pPr>
              <w:overflowPunct w:val="0"/>
              <w:autoSpaceDE w:val="0"/>
              <w:autoSpaceDN w:val="0"/>
              <w:adjustRightInd w:val="0"/>
              <w:spacing w:after="0" w:line="240" w:lineRule="auto"/>
              <w:ind w:left="731"/>
              <w:jc w:val="center"/>
              <w:textAlignment w:val="baseline"/>
              <w:rPr>
                <w:rFonts w:eastAsia="Times New Roman" w:cs="Arial"/>
                <w:sz w:val="18"/>
                <w:szCs w:val="18"/>
              </w:rPr>
            </w:pPr>
            <w:r>
              <w:rPr>
                <w:rFonts w:eastAsia="Times New Roman" w:cs="Arial"/>
                <w:sz w:val="18"/>
                <w:szCs w:val="18"/>
              </w:rPr>
              <w:t>01326 280777</w:t>
            </w:r>
          </w:p>
          <w:p w14:paraId="35E373AA" w14:textId="31E73BFC" w:rsidR="00491E55" w:rsidRDefault="00491E55" w:rsidP="007C34C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r>
          </w:p>
          <w:p w14:paraId="71D90610"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DCA94B1" w14:textId="77F5F19A"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commencing on (c) </w:t>
            </w:r>
            <w:r w:rsidR="007C34CC">
              <w:rPr>
                <w:rFonts w:eastAsia="Times New Roman" w:cs="Arial"/>
                <w:sz w:val="18"/>
                <w:szCs w:val="18"/>
              </w:rPr>
              <w:t>Tuesday 27</w:t>
            </w:r>
            <w:r w:rsidR="007C34CC" w:rsidRPr="007C34CC">
              <w:rPr>
                <w:rFonts w:eastAsia="Times New Roman" w:cs="Arial"/>
                <w:sz w:val="18"/>
                <w:szCs w:val="18"/>
                <w:vertAlign w:val="superscript"/>
              </w:rPr>
              <w:t>th</w:t>
            </w:r>
            <w:r w:rsidR="007C34CC">
              <w:rPr>
                <w:rFonts w:eastAsia="Times New Roman" w:cs="Arial"/>
                <w:sz w:val="18"/>
                <w:szCs w:val="18"/>
              </w:rPr>
              <w:t xml:space="preserve"> June 2023</w:t>
            </w:r>
          </w:p>
          <w:p w14:paraId="4FB70DF6" w14:textId="77777777" w:rsidR="00491E55" w:rsidRDefault="00491E5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4BC01181" w14:textId="163C077E"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7C34CC">
              <w:rPr>
                <w:rFonts w:eastAsia="Times New Roman" w:cs="Arial"/>
                <w:sz w:val="18"/>
                <w:szCs w:val="18"/>
              </w:rPr>
              <w:t>Monday 7</w:t>
            </w:r>
            <w:r w:rsidR="007C34CC" w:rsidRPr="007C34CC">
              <w:rPr>
                <w:rFonts w:eastAsia="Times New Roman" w:cs="Arial"/>
                <w:sz w:val="18"/>
                <w:szCs w:val="18"/>
                <w:vertAlign w:val="superscript"/>
              </w:rPr>
              <w:t>th</w:t>
            </w:r>
            <w:r w:rsidR="007C34CC">
              <w:rPr>
                <w:rFonts w:eastAsia="Times New Roman" w:cs="Arial"/>
                <w:sz w:val="18"/>
                <w:szCs w:val="18"/>
              </w:rPr>
              <w:t xml:space="preserve"> August 2023</w:t>
            </w:r>
          </w:p>
          <w:p w14:paraId="226C5449"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491E55" w:rsidRDefault="00491E55" w:rsidP="00A90CE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73FD4F1E" w14:textId="77777777" w:rsidR="00491E55" w:rsidRDefault="00491E55" w:rsidP="00A90CE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491E55" w:rsidRDefault="00491E5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491E55" w:rsidRDefault="00491E55">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3A09F163" w14:textId="77777777" w:rsidR="00491E55" w:rsidRDefault="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50FFD14A" w:rsidR="00491E55" w:rsidRDefault="00491E55">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 xml:space="preserve">5. This announcement is made by (e) </w:t>
            </w:r>
            <w:r w:rsidR="007C34CC" w:rsidRPr="007C34CC">
              <w:rPr>
                <w:rFonts w:eastAsia="Times New Roman" w:cs="Arial"/>
                <w:bCs/>
                <w:sz w:val="18"/>
                <w:szCs w:val="18"/>
              </w:rPr>
              <w:t>G Hatton, Clerk &amp; RFO</w:t>
            </w:r>
          </w:p>
          <w:p w14:paraId="477C81AE" w14:textId="77777777" w:rsidR="00491E55" w:rsidRDefault="00491E55">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0E87D4FE"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C02D38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3792E1E" w14:textId="77777777" w:rsidR="00491E55" w:rsidRDefault="00491E5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3AEB137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756522F"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59BB761"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1D6EA10"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CDE6252"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A6EBD07"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5569C31"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9"/>
                <w:szCs w:val="19"/>
              </w:rPr>
            </w:pPr>
          </w:p>
          <w:p w14:paraId="46B2FE2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BCD361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A22B2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5FA7CD"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72B55BB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6"/>
                <w:szCs w:val="16"/>
              </w:rPr>
            </w:pPr>
          </w:p>
          <w:p w14:paraId="328D033B"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66C1B04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4"/>
                <w:szCs w:val="14"/>
              </w:rPr>
            </w:pPr>
          </w:p>
          <w:p w14:paraId="2F95207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070C1CD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6BA941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ECFC3C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339623D3"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1E9259A"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854578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6AE433D"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6563E4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5A0B9DC" w14:textId="77777777" w:rsidR="00491E55" w:rsidRDefault="00491E55">
            <w:pPr>
              <w:overflowPunct w:val="0"/>
              <w:autoSpaceDE w:val="0"/>
              <w:autoSpaceDN w:val="0"/>
              <w:adjustRightInd w:val="0"/>
              <w:spacing w:after="0" w:line="240" w:lineRule="auto"/>
              <w:ind w:left="360"/>
              <w:textAlignment w:val="baseline"/>
              <w:rPr>
                <w:rFonts w:eastAsia="Times New Roman" w:cs="Arial"/>
                <w:sz w:val="16"/>
                <w:szCs w:val="16"/>
              </w:rPr>
            </w:pPr>
          </w:p>
          <w:p w14:paraId="7206F50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FF1F72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0A3CAF7"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36AE553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9085056"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2EFECAE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FBB140C"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6FD1488"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6098F21"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7C4CA24"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38BA95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FEB1A9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966B824"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4B30EE7"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4F74E2"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2E5FC07F" w14:textId="77777777" w:rsidR="00491E55" w:rsidRDefault="00491E55" w:rsidP="00491E55">
      <w:pPr>
        <w:jc w:val="left"/>
      </w:pPr>
    </w:p>
    <w:p w14:paraId="2A688D13"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5"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inspect the accounting records</w:t>
      </w:r>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4B78619F"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30 working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 working day period must include a common period of inspection during which all smaller authorities’ accounting records are available to inspect. This will be 3-14 July 2023 for 2022-23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The right to ask the auditor questions about the accounting records</w:t>
      </w:r>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lastRenderedPageBreak/>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The right to make objections at audit</w:t>
      </w:r>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accounts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confirmation that you are an elector in the smaller authority’s area;</w:t>
      </w:r>
    </w:p>
    <w:p w14:paraId="30DC1BA2" w14:textId="77777777" w:rsidR="00491E55" w:rsidRDefault="00491E55" w:rsidP="00491E55">
      <w:pPr>
        <w:pStyle w:val="ListParagraph"/>
        <w:numPr>
          <w:ilvl w:val="0"/>
          <w:numId w:val="1"/>
        </w:numPr>
        <w:rPr>
          <w:sz w:val="20"/>
        </w:rPr>
      </w:pPr>
      <w:r>
        <w:rPr>
          <w:sz w:val="20"/>
        </w:rPr>
        <w:t>why you are objecting to the accounts and the facts on which you rely;</w:t>
      </w:r>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auditor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77777777" w:rsidR="00491E55" w:rsidRDefault="00491E55" w:rsidP="00491E55">
      <w:pPr>
        <w:spacing w:line="240" w:lineRule="auto"/>
        <w:jc w:val="left"/>
      </w:pPr>
    </w:p>
    <w:p w14:paraId="4AB62E80" w14:textId="77777777" w:rsidR="00DA7CA9" w:rsidRDefault="00DA7CA9"/>
    <w:sectPr w:rsidR="00DA7CA9" w:rsidSect="00491E55">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754A9"/>
    <w:rsid w:val="002F6862"/>
    <w:rsid w:val="00491E55"/>
    <w:rsid w:val="007C34CC"/>
    <w:rsid w:val="007F7687"/>
    <w:rsid w:val="00DA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1801</Words>
  <Characters>10267</Characters>
  <Application>Microsoft Office Word</Application>
  <DocSecurity>0</DocSecurity>
  <Lines>85</Lines>
  <Paragraphs>24</Paragraphs>
  <ScaleCrop>false</ScaleCrop>
  <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lsc.mullion@btinternet.com</cp:lastModifiedBy>
  <cp:revision>4</cp:revision>
  <dcterms:created xsi:type="dcterms:W3CDTF">2023-06-26T10:25:00Z</dcterms:created>
  <dcterms:modified xsi:type="dcterms:W3CDTF">2023-06-26T10:29:00Z</dcterms:modified>
</cp:coreProperties>
</file>